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01E" w:rsidRDefault="006A701E" w:rsidP="006A701E">
      <w:pPr>
        <w:jc w:val="center"/>
        <w:rPr>
          <w:noProof/>
        </w:rPr>
      </w:pPr>
    </w:p>
    <w:p w:rsidR="006A701E" w:rsidRDefault="006A701E" w:rsidP="006A701E">
      <w:pPr>
        <w:jc w:val="center"/>
        <w:rPr>
          <w:noProof/>
        </w:rPr>
      </w:pPr>
    </w:p>
    <w:p w:rsidR="0040433C" w:rsidRDefault="006A701E" w:rsidP="006A701E">
      <w:pPr>
        <w:jc w:val="center"/>
      </w:pPr>
      <w:r>
        <w:rPr>
          <w:noProof/>
        </w:rPr>
        <w:drawing>
          <wp:inline distT="0" distB="0" distL="0" distR="0">
            <wp:extent cx="3672987" cy="1242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2933037_960_72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7223" cy="1263782"/>
                    </a:xfrm>
                    <a:prstGeom prst="rect">
                      <a:avLst/>
                    </a:prstGeom>
                  </pic:spPr>
                </pic:pic>
              </a:graphicData>
            </a:graphic>
          </wp:inline>
        </w:drawing>
      </w:r>
    </w:p>
    <w:p w:rsidR="006A701E" w:rsidRDefault="006A701E" w:rsidP="006A701E">
      <w:pPr>
        <w:jc w:val="center"/>
      </w:pPr>
    </w:p>
    <w:p w:rsidR="006A701E" w:rsidRDefault="006A701E" w:rsidP="006A701E">
      <w:pPr>
        <w:jc w:val="center"/>
        <w:rPr>
          <w:rFonts w:ascii="Script MT Bold" w:hAnsi="Script MT Bold"/>
          <w:sz w:val="48"/>
          <w:szCs w:val="48"/>
        </w:rPr>
      </w:pPr>
      <w:r>
        <w:rPr>
          <w:rFonts w:ascii="Script MT Bold" w:hAnsi="Script MT Bold"/>
          <w:sz w:val="48"/>
          <w:szCs w:val="48"/>
        </w:rPr>
        <w:t>Garden Tour Plant Sale</w:t>
      </w:r>
    </w:p>
    <w:p w:rsidR="006A701E" w:rsidRDefault="006A701E" w:rsidP="006A701E">
      <w:pPr>
        <w:jc w:val="center"/>
        <w:rPr>
          <w:rFonts w:ascii="Script MT Bold" w:hAnsi="Script MT Bold"/>
          <w:sz w:val="48"/>
          <w:szCs w:val="48"/>
        </w:rPr>
      </w:pPr>
      <w:r>
        <w:rPr>
          <w:rFonts w:ascii="Script MT Bold" w:hAnsi="Script MT Bold"/>
          <w:sz w:val="48"/>
          <w:szCs w:val="48"/>
        </w:rPr>
        <w:t xml:space="preserve">Plant Donations </w:t>
      </w:r>
    </w:p>
    <w:p w:rsidR="006A701E" w:rsidRDefault="006A701E" w:rsidP="006A701E">
      <w:pPr>
        <w:jc w:val="center"/>
        <w:rPr>
          <w:rFonts w:ascii="Script MT Bold" w:hAnsi="Script MT Bold"/>
          <w:sz w:val="48"/>
          <w:szCs w:val="48"/>
        </w:rPr>
      </w:pPr>
    </w:p>
    <w:p w:rsidR="0092020D" w:rsidRDefault="006A701E" w:rsidP="006A701E">
      <w:pPr>
        <w:rPr>
          <w:sz w:val="28"/>
          <w:szCs w:val="28"/>
        </w:rPr>
      </w:pPr>
      <w:r>
        <w:rPr>
          <w:sz w:val="28"/>
          <w:szCs w:val="28"/>
        </w:rPr>
        <w:t xml:space="preserve">The Friends of the Rosendale Library are hosting our 2023 Garden Tour on June </w:t>
      </w:r>
      <w:proofErr w:type="gramStart"/>
      <w:r>
        <w:rPr>
          <w:sz w:val="28"/>
          <w:szCs w:val="28"/>
        </w:rPr>
        <w:t>10</w:t>
      </w:r>
      <w:r w:rsidRPr="006A701E">
        <w:rPr>
          <w:sz w:val="28"/>
          <w:szCs w:val="28"/>
          <w:vertAlign w:val="superscript"/>
        </w:rPr>
        <w:t>th</w:t>
      </w:r>
      <w:proofErr w:type="gramEnd"/>
      <w:r>
        <w:rPr>
          <w:sz w:val="28"/>
          <w:szCs w:val="28"/>
        </w:rPr>
        <w:t xml:space="preserve">.  As part of this exciting day celebrating all of our local gardens and gardeners, we added a plant sale.  </w:t>
      </w:r>
      <w:r w:rsidR="00A6658F">
        <w:rPr>
          <w:sz w:val="28"/>
          <w:szCs w:val="28"/>
        </w:rPr>
        <w:t>Plants will be priced $1-$5.</w:t>
      </w:r>
      <w:bookmarkStart w:id="0" w:name="_GoBack"/>
      <w:bookmarkEnd w:id="0"/>
    </w:p>
    <w:p w:rsidR="0092020D" w:rsidRDefault="0092020D" w:rsidP="006A701E">
      <w:pPr>
        <w:rPr>
          <w:sz w:val="28"/>
          <w:szCs w:val="28"/>
        </w:rPr>
      </w:pPr>
    </w:p>
    <w:p w:rsidR="0092020D" w:rsidRDefault="0092020D" w:rsidP="006A701E">
      <w:pPr>
        <w:rPr>
          <w:sz w:val="28"/>
          <w:szCs w:val="28"/>
        </w:rPr>
      </w:pPr>
      <w:r>
        <w:rPr>
          <w:sz w:val="28"/>
          <w:szCs w:val="28"/>
        </w:rPr>
        <w:t>We are seeking plant donations from our generous supporters.  As you are opening your gardens this spring, if there are plants that you are dividing, thinning out or removing, please consider donating them to our plant sale.</w:t>
      </w:r>
    </w:p>
    <w:p w:rsidR="006A701E" w:rsidRDefault="0092020D" w:rsidP="006A701E">
      <w:pPr>
        <w:rPr>
          <w:sz w:val="28"/>
          <w:szCs w:val="28"/>
        </w:rPr>
      </w:pPr>
      <w:r>
        <w:rPr>
          <w:sz w:val="28"/>
          <w:szCs w:val="28"/>
        </w:rPr>
        <w:t xml:space="preserve"> </w:t>
      </w:r>
    </w:p>
    <w:p w:rsidR="0092020D" w:rsidRDefault="0092020D" w:rsidP="006A701E">
      <w:pPr>
        <w:rPr>
          <w:sz w:val="28"/>
          <w:szCs w:val="28"/>
        </w:rPr>
      </w:pPr>
      <w:r>
        <w:rPr>
          <w:sz w:val="28"/>
          <w:szCs w:val="28"/>
        </w:rPr>
        <w:t xml:space="preserve">Local plants of all kinds </w:t>
      </w:r>
      <w:r>
        <w:rPr>
          <w:sz w:val="28"/>
          <w:szCs w:val="28"/>
        </w:rPr>
        <w:t>are welcome.</w:t>
      </w:r>
    </w:p>
    <w:p w:rsidR="0092020D" w:rsidRDefault="0092020D" w:rsidP="0092020D">
      <w:pPr>
        <w:pStyle w:val="ListParagraph"/>
        <w:numPr>
          <w:ilvl w:val="0"/>
          <w:numId w:val="1"/>
        </w:numPr>
        <w:rPr>
          <w:sz w:val="28"/>
          <w:szCs w:val="28"/>
        </w:rPr>
      </w:pPr>
      <w:r w:rsidRPr="0092020D">
        <w:rPr>
          <w:sz w:val="28"/>
          <w:szCs w:val="28"/>
        </w:rPr>
        <w:t>A</w:t>
      </w:r>
      <w:r w:rsidRPr="0092020D">
        <w:rPr>
          <w:sz w:val="28"/>
          <w:szCs w:val="28"/>
        </w:rPr>
        <w:t>nnuals</w:t>
      </w:r>
    </w:p>
    <w:p w:rsidR="0092020D" w:rsidRDefault="0092020D" w:rsidP="0092020D">
      <w:pPr>
        <w:pStyle w:val="ListParagraph"/>
        <w:numPr>
          <w:ilvl w:val="0"/>
          <w:numId w:val="1"/>
        </w:numPr>
        <w:rPr>
          <w:sz w:val="28"/>
          <w:szCs w:val="28"/>
        </w:rPr>
      </w:pPr>
      <w:r w:rsidRPr="0092020D">
        <w:rPr>
          <w:sz w:val="28"/>
          <w:szCs w:val="28"/>
        </w:rPr>
        <w:t>P</w:t>
      </w:r>
      <w:r w:rsidRPr="0092020D">
        <w:rPr>
          <w:sz w:val="28"/>
          <w:szCs w:val="28"/>
        </w:rPr>
        <w:t>erennials</w:t>
      </w:r>
    </w:p>
    <w:p w:rsidR="0092020D" w:rsidRDefault="0092020D" w:rsidP="0092020D">
      <w:pPr>
        <w:pStyle w:val="ListParagraph"/>
        <w:numPr>
          <w:ilvl w:val="0"/>
          <w:numId w:val="1"/>
        </w:numPr>
        <w:rPr>
          <w:sz w:val="28"/>
          <w:szCs w:val="28"/>
        </w:rPr>
      </w:pPr>
      <w:r w:rsidRPr="0092020D">
        <w:rPr>
          <w:sz w:val="28"/>
          <w:szCs w:val="28"/>
        </w:rPr>
        <w:t>F</w:t>
      </w:r>
      <w:r w:rsidRPr="0092020D">
        <w:rPr>
          <w:sz w:val="28"/>
          <w:szCs w:val="28"/>
        </w:rPr>
        <w:t>lowers</w:t>
      </w:r>
    </w:p>
    <w:p w:rsidR="0092020D" w:rsidRDefault="0092020D" w:rsidP="0092020D">
      <w:pPr>
        <w:pStyle w:val="ListParagraph"/>
        <w:numPr>
          <w:ilvl w:val="0"/>
          <w:numId w:val="1"/>
        </w:numPr>
        <w:rPr>
          <w:sz w:val="28"/>
          <w:szCs w:val="28"/>
        </w:rPr>
      </w:pPr>
      <w:r>
        <w:rPr>
          <w:sz w:val="28"/>
          <w:szCs w:val="28"/>
        </w:rPr>
        <w:t>Vegetables</w:t>
      </w:r>
    </w:p>
    <w:p w:rsidR="0092020D" w:rsidRDefault="0092020D" w:rsidP="0092020D">
      <w:pPr>
        <w:pStyle w:val="ListParagraph"/>
        <w:numPr>
          <w:ilvl w:val="0"/>
          <w:numId w:val="1"/>
        </w:numPr>
        <w:rPr>
          <w:sz w:val="28"/>
          <w:szCs w:val="28"/>
        </w:rPr>
      </w:pPr>
      <w:r w:rsidRPr="0092020D">
        <w:rPr>
          <w:sz w:val="28"/>
          <w:szCs w:val="28"/>
        </w:rPr>
        <w:t>F</w:t>
      </w:r>
      <w:r w:rsidRPr="0092020D">
        <w:rPr>
          <w:sz w:val="28"/>
          <w:szCs w:val="28"/>
        </w:rPr>
        <w:t>ruit</w:t>
      </w:r>
    </w:p>
    <w:p w:rsidR="0092020D" w:rsidRDefault="0092020D" w:rsidP="0092020D">
      <w:pPr>
        <w:pStyle w:val="ListParagraph"/>
        <w:numPr>
          <w:ilvl w:val="0"/>
          <w:numId w:val="1"/>
        </w:numPr>
        <w:rPr>
          <w:sz w:val="28"/>
          <w:szCs w:val="28"/>
        </w:rPr>
      </w:pPr>
      <w:r w:rsidRPr="0092020D">
        <w:rPr>
          <w:sz w:val="28"/>
          <w:szCs w:val="28"/>
        </w:rPr>
        <w:t>S</w:t>
      </w:r>
      <w:r w:rsidRPr="0092020D">
        <w:rPr>
          <w:sz w:val="28"/>
          <w:szCs w:val="28"/>
        </w:rPr>
        <w:t>hrubs</w:t>
      </w:r>
    </w:p>
    <w:p w:rsidR="0092020D" w:rsidRDefault="0092020D" w:rsidP="0092020D">
      <w:pPr>
        <w:rPr>
          <w:sz w:val="28"/>
          <w:szCs w:val="28"/>
        </w:rPr>
      </w:pPr>
    </w:p>
    <w:p w:rsidR="0092020D" w:rsidRPr="0092020D" w:rsidRDefault="0092020D" w:rsidP="0092020D">
      <w:pPr>
        <w:rPr>
          <w:sz w:val="28"/>
          <w:szCs w:val="28"/>
        </w:rPr>
      </w:pPr>
      <w:r>
        <w:rPr>
          <w:sz w:val="28"/>
          <w:szCs w:val="28"/>
        </w:rPr>
        <w:t xml:space="preserve">Plants can be dropped off outside the library, next to the shed beginning June </w:t>
      </w:r>
      <w:proofErr w:type="gramStart"/>
      <w:r>
        <w:rPr>
          <w:sz w:val="28"/>
          <w:szCs w:val="28"/>
        </w:rPr>
        <w:t>1</w:t>
      </w:r>
      <w:r w:rsidRPr="0092020D">
        <w:rPr>
          <w:sz w:val="28"/>
          <w:szCs w:val="28"/>
          <w:vertAlign w:val="superscript"/>
        </w:rPr>
        <w:t>st</w:t>
      </w:r>
      <w:proofErr w:type="gramEnd"/>
      <w:r>
        <w:rPr>
          <w:sz w:val="28"/>
          <w:szCs w:val="28"/>
        </w:rPr>
        <w:t xml:space="preserve">.  </w:t>
      </w:r>
      <w:r w:rsidR="00A6658F">
        <w:rPr>
          <w:sz w:val="28"/>
          <w:szCs w:val="28"/>
        </w:rPr>
        <w:t xml:space="preserve">Please exercise caution </w:t>
      </w:r>
      <w:proofErr w:type="gramStart"/>
      <w:r w:rsidR="00A6658F">
        <w:rPr>
          <w:sz w:val="28"/>
          <w:szCs w:val="28"/>
        </w:rPr>
        <w:t>to not include</w:t>
      </w:r>
      <w:proofErr w:type="gramEnd"/>
      <w:r w:rsidR="00A6658F">
        <w:rPr>
          <w:sz w:val="28"/>
          <w:szCs w:val="28"/>
        </w:rPr>
        <w:t xml:space="preserve"> garden pests along with your plants. I</w:t>
      </w:r>
      <w:r>
        <w:rPr>
          <w:sz w:val="28"/>
          <w:szCs w:val="28"/>
        </w:rPr>
        <w:t xml:space="preserve">f you need pots to transport them or have any questions, contact us at </w:t>
      </w:r>
      <w:hyperlink r:id="rId6" w:history="1">
        <w:r w:rsidRPr="00366468">
          <w:rPr>
            <w:rStyle w:val="Hyperlink"/>
            <w:sz w:val="28"/>
            <w:szCs w:val="28"/>
          </w:rPr>
          <w:t>info@friendsofrl.org</w:t>
        </w:r>
      </w:hyperlink>
      <w:r>
        <w:rPr>
          <w:sz w:val="28"/>
          <w:szCs w:val="28"/>
        </w:rPr>
        <w:t xml:space="preserve">. </w:t>
      </w:r>
    </w:p>
    <w:p w:rsidR="0092020D" w:rsidRPr="0092020D" w:rsidRDefault="0092020D" w:rsidP="0092020D">
      <w:pPr>
        <w:pStyle w:val="ListParagraph"/>
        <w:rPr>
          <w:sz w:val="28"/>
          <w:szCs w:val="28"/>
        </w:rPr>
      </w:pPr>
      <w:r w:rsidRPr="0092020D">
        <w:rPr>
          <w:sz w:val="28"/>
          <w:szCs w:val="28"/>
        </w:rPr>
        <w:t xml:space="preserve">  </w:t>
      </w:r>
    </w:p>
    <w:sectPr w:rsidR="0092020D" w:rsidRPr="0092020D" w:rsidSect="005F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42236"/>
    <w:multiLevelType w:val="hybridMultilevel"/>
    <w:tmpl w:val="7290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1E"/>
    <w:rsid w:val="000633AA"/>
    <w:rsid w:val="00102915"/>
    <w:rsid w:val="0038771E"/>
    <w:rsid w:val="0040433C"/>
    <w:rsid w:val="005F3687"/>
    <w:rsid w:val="00633196"/>
    <w:rsid w:val="006A701E"/>
    <w:rsid w:val="0092020D"/>
    <w:rsid w:val="009D4C08"/>
    <w:rsid w:val="00A6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7EF9"/>
  <w15:chartTrackingRefBased/>
  <w15:docId w15:val="{18534687-3214-497D-9A41-282F27C1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33196"/>
    <w:rPr>
      <w:rFonts w:ascii="Bookman Old Style" w:eastAsiaTheme="majorEastAsia" w:hAnsi="Bookman Old Style" w:cstheme="majorBidi"/>
      <w:b/>
      <w:sz w:val="20"/>
      <w:szCs w:val="20"/>
    </w:rPr>
  </w:style>
  <w:style w:type="paragraph" w:styleId="ListParagraph">
    <w:name w:val="List Paragraph"/>
    <w:basedOn w:val="Normal"/>
    <w:uiPriority w:val="34"/>
    <w:qFormat/>
    <w:rsid w:val="0092020D"/>
    <w:pPr>
      <w:ind w:left="720"/>
      <w:contextualSpacing/>
    </w:pPr>
  </w:style>
  <w:style w:type="character" w:styleId="Hyperlink">
    <w:name w:val="Hyperlink"/>
    <w:basedOn w:val="DefaultParagraphFont"/>
    <w:uiPriority w:val="99"/>
    <w:unhideWhenUsed/>
    <w:rsid w:val="00920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riendsofr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Eileen</cp:lastModifiedBy>
  <cp:revision>1</cp:revision>
  <dcterms:created xsi:type="dcterms:W3CDTF">2023-03-28T15:38:00Z</dcterms:created>
  <dcterms:modified xsi:type="dcterms:W3CDTF">2023-03-28T16:03:00Z</dcterms:modified>
</cp:coreProperties>
</file>